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74" w:rsidRPr="008301DB" w:rsidRDefault="00D30650" w:rsidP="00FB52A8">
      <w:pPr>
        <w:jc w:val="right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Casablanca le, </w:t>
      </w:r>
      <w:r w:rsidR="002E308B">
        <w:rPr>
          <w:rFonts w:ascii="Century Gothic" w:hAnsi="Century Gothic"/>
          <w:sz w:val="22"/>
          <w:szCs w:val="22"/>
        </w:rPr>
        <w:t>24</w:t>
      </w:r>
      <w:r w:rsidR="00FB52A8">
        <w:rPr>
          <w:rFonts w:ascii="Century Gothic" w:hAnsi="Century Gothic"/>
          <w:sz w:val="22"/>
          <w:szCs w:val="22"/>
        </w:rPr>
        <w:t xml:space="preserve"> </w:t>
      </w:r>
      <w:r w:rsidR="002E308B">
        <w:rPr>
          <w:rFonts w:ascii="Century Gothic" w:hAnsi="Century Gothic"/>
          <w:sz w:val="22"/>
          <w:szCs w:val="22"/>
        </w:rPr>
        <w:t>mai</w:t>
      </w:r>
      <w:r w:rsidR="00C73F6C">
        <w:rPr>
          <w:rFonts w:ascii="Century Gothic" w:hAnsi="Century Gothic"/>
          <w:sz w:val="22"/>
          <w:szCs w:val="22"/>
        </w:rPr>
        <w:t xml:space="preserve"> 201</w:t>
      </w:r>
      <w:r w:rsidR="002E308B">
        <w:rPr>
          <w:rFonts w:ascii="Century Gothic" w:hAnsi="Century Gothic"/>
          <w:sz w:val="22"/>
          <w:szCs w:val="22"/>
        </w:rPr>
        <w:t>9</w:t>
      </w:r>
    </w:p>
    <w:p w:rsidR="007173BF" w:rsidRPr="007173BF" w:rsidRDefault="007173BF" w:rsidP="007173B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7173BF">
        <w:rPr>
          <w:rFonts w:ascii="Century Gothic" w:hAnsi="Century Gothic" w:cs="Century Gothic"/>
          <w:b/>
          <w:bCs/>
          <w:sz w:val="28"/>
          <w:szCs w:val="28"/>
        </w:rPr>
        <w:t>INGÉNIEUR EDI</w:t>
      </w:r>
    </w:p>
    <w:p w:rsidR="007173BF" w:rsidRPr="007173BF" w:rsidRDefault="007173BF" w:rsidP="00FB52A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7173BF">
        <w:rPr>
          <w:rFonts w:ascii="Century Gothic" w:hAnsi="Century Gothic" w:cs="Century Gothic"/>
          <w:b/>
          <w:bCs/>
          <w:sz w:val="28"/>
          <w:szCs w:val="28"/>
        </w:rPr>
        <w:t xml:space="preserve"> (</w:t>
      </w:r>
      <w:proofErr w:type="gramStart"/>
      <w:r w:rsidRPr="007173BF">
        <w:rPr>
          <w:rFonts w:ascii="Century Gothic" w:hAnsi="Century Gothic" w:cs="Century Gothic"/>
          <w:b/>
          <w:bCs/>
          <w:sz w:val="28"/>
          <w:szCs w:val="28"/>
        </w:rPr>
        <w:t>REF:</w:t>
      </w:r>
      <w:proofErr w:type="gramEnd"/>
      <w:r w:rsidRPr="007173BF">
        <w:rPr>
          <w:rFonts w:ascii="Century Gothic" w:hAnsi="Century Gothic" w:cs="Century Gothic"/>
          <w:b/>
          <w:bCs/>
          <w:sz w:val="28"/>
          <w:szCs w:val="28"/>
        </w:rPr>
        <w:t xml:space="preserve"> EDI/</w:t>
      </w:r>
      <w:r w:rsidR="002E308B">
        <w:rPr>
          <w:rFonts w:ascii="Century Gothic" w:hAnsi="Century Gothic" w:cs="Century Gothic"/>
          <w:b/>
          <w:bCs/>
          <w:sz w:val="28"/>
          <w:szCs w:val="28"/>
        </w:rPr>
        <w:t>9</w:t>
      </w:r>
      <w:r w:rsidRPr="007173BF">
        <w:rPr>
          <w:rFonts w:ascii="Century Gothic" w:hAnsi="Century Gothic" w:cs="Century Gothic"/>
          <w:b/>
          <w:bCs/>
          <w:sz w:val="28"/>
          <w:szCs w:val="28"/>
        </w:rPr>
        <w:t>)</w:t>
      </w:r>
    </w:p>
    <w:p w:rsidR="007173BF" w:rsidRPr="007173BF" w:rsidRDefault="007173BF" w:rsidP="007173BF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8"/>
          <w:szCs w:val="28"/>
        </w:rPr>
      </w:pPr>
    </w:p>
    <w:p w:rsidR="007173BF" w:rsidRPr="007173BF" w:rsidRDefault="000E2A01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Rattaché au R</w:t>
      </w:r>
      <w:r w:rsidR="007173BF" w:rsidRPr="00F20D82">
        <w:rPr>
          <w:rFonts w:ascii="Century Gothic" w:hAnsi="Century Gothic"/>
          <w:sz w:val="22"/>
          <w:szCs w:val="22"/>
        </w:rPr>
        <w:t xml:space="preserve">esponsable </w:t>
      </w:r>
      <w:r w:rsidR="007173BF">
        <w:rPr>
          <w:rFonts w:ascii="Century Gothic" w:hAnsi="Century Gothic"/>
          <w:sz w:val="22"/>
          <w:szCs w:val="22"/>
        </w:rPr>
        <w:t>du Centre de Service</w:t>
      </w:r>
      <w:r w:rsidR="007173BF" w:rsidRPr="00F20D82">
        <w:rPr>
          <w:rFonts w:ascii="Century Gothic" w:hAnsi="Century Gothic"/>
          <w:sz w:val="22"/>
          <w:szCs w:val="22"/>
        </w:rPr>
        <w:t xml:space="preserve"> de PORTNET S.A</w:t>
      </w:r>
      <w:r w:rsidR="007173BF">
        <w:rPr>
          <w:rFonts w:ascii="Century Gothic" w:hAnsi="Century Gothic"/>
          <w:sz w:val="22"/>
          <w:szCs w:val="22"/>
        </w:rPr>
        <w:t>.,</w:t>
      </w:r>
      <w:r>
        <w:rPr>
          <w:rFonts w:ascii="Century Gothic" w:hAnsi="Century Gothic"/>
          <w:sz w:val="22"/>
          <w:szCs w:val="22"/>
        </w:rPr>
        <w:t xml:space="preserve"> l’I</w:t>
      </w:r>
      <w:r w:rsidR="007173BF" w:rsidRPr="00BB6926">
        <w:rPr>
          <w:rFonts w:ascii="Century Gothic" w:hAnsi="Century Gothic"/>
          <w:sz w:val="22"/>
          <w:szCs w:val="22"/>
        </w:rPr>
        <w:t xml:space="preserve">ngénieur </w:t>
      </w:r>
      <w:r w:rsidR="007173BF">
        <w:rPr>
          <w:rFonts w:ascii="Century Gothic" w:hAnsi="Century Gothic"/>
          <w:sz w:val="22"/>
          <w:szCs w:val="22"/>
        </w:rPr>
        <w:t>EDI</w:t>
      </w:r>
      <w:r w:rsidR="007173BF" w:rsidRPr="00BB6926">
        <w:rPr>
          <w:rFonts w:ascii="Century Gothic" w:hAnsi="Century Gothic"/>
          <w:sz w:val="22"/>
          <w:szCs w:val="22"/>
        </w:rPr>
        <w:t xml:space="preserve"> </w:t>
      </w:r>
      <w:r w:rsidR="00ED5A09" w:rsidRPr="00ED5A09">
        <w:rPr>
          <w:rFonts w:ascii="Century Gothic" w:hAnsi="Century Gothic"/>
          <w:sz w:val="22"/>
          <w:szCs w:val="22"/>
        </w:rPr>
        <w:t>est garant du respect des standards EDIFACT.</w:t>
      </w:r>
      <w:r w:rsidR="00ED5A09">
        <w:rPr>
          <w:rFonts w:ascii="Century Gothic" w:hAnsi="Century Gothic"/>
          <w:sz w:val="22"/>
          <w:szCs w:val="22"/>
        </w:rPr>
        <w:t xml:space="preserve"> Il </w:t>
      </w:r>
      <w:r w:rsidR="007173BF">
        <w:rPr>
          <w:rFonts w:ascii="Century Gothic" w:hAnsi="Century Gothic"/>
          <w:sz w:val="22"/>
          <w:szCs w:val="22"/>
        </w:rPr>
        <w:t xml:space="preserve">est </w:t>
      </w:r>
      <w:r w:rsidR="007173BF" w:rsidRPr="007173BF">
        <w:rPr>
          <w:rFonts w:ascii="Century Gothic" w:hAnsi="Century Gothic"/>
          <w:sz w:val="22"/>
          <w:szCs w:val="22"/>
        </w:rPr>
        <w:t>chargé de la mise en place des échanges entre les partenaires, les clients et les prestataires: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</w:t>
      </w:r>
      <w:r w:rsidRPr="007173BF">
        <w:rPr>
          <w:rFonts w:ascii="Century Gothic" w:hAnsi="Century Gothic" w:cs="Arial"/>
          <w:color w:val="000000"/>
        </w:rPr>
        <w:t xml:space="preserve">our les messages </w:t>
      </w:r>
      <w:proofErr w:type="spellStart"/>
      <w:r w:rsidRPr="007173BF">
        <w:rPr>
          <w:rFonts w:ascii="Century Gothic" w:hAnsi="Century Gothic" w:cs="Arial"/>
          <w:color w:val="000000"/>
        </w:rPr>
        <w:t>Edifact</w:t>
      </w:r>
      <w:proofErr w:type="spellEnd"/>
      <w:r w:rsidRPr="007173BF">
        <w:rPr>
          <w:rFonts w:ascii="Century Gothic" w:hAnsi="Century Gothic" w:cs="Arial"/>
          <w:color w:val="000000"/>
        </w:rPr>
        <w:t xml:space="preserve"> et XML</w:t>
      </w:r>
      <w:r>
        <w:rPr>
          <w:rFonts w:ascii="Century Gothic" w:hAnsi="Century Gothic" w:cs="Arial"/>
          <w:color w:val="000000"/>
        </w:rPr>
        <w:t> ;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</w:t>
      </w:r>
      <w:r w:rsidRPr="007173BF">
        <w:rPr>
          <w:rFonts w:ascii="Century Gothic" w:hAnsi="Century Gothic" w:cs="Arial"/>
          <w:color w:val="000000"/>
        </w:rPr>
        <w:t>our les flux de routage (point à point)</w:t>
      </w:r>
      <w:r>
        <w:rPr>
          <w:rFonts w:ascii="Century Gothic" w:hAnsi="Century Gothic" w:cs="Arial"/>
          <w:color w:val="000000"/>
        </w:rPr>
        <w:t>.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7173BF" w:rsidRPr="00F20D82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 </w:t>
      </w:r>
      <w:r w:rsidRPr="00F20D82">
        <w:rPr>
          <w:rFonts w:ascii="Century Gothic" w:hAnsi="Century Gothic"/>
          <w:b/>
          <w:bCs/>
          <w:sz w:val="22"/>
          <w:szCs w:val="22"/>
        </w:rPr>
        <w:t xml:space="preserve">ACTIVITES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Etre garant des f</w:t>
      </w:r>
      <w:r>
        <w:rPr>
          <w:rFonts w:ascii="Century Gothic" w:hAnsi="Century Gothic"/>
          <w:sz w:val="22"/>
          <w:szCs w:val="22"/>
        </w:rPr>
        <w:t>lux EDI sur le monde extérieur.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Déploiement de nouveaux par</w:t>
      </w:r>
      <w:r>
        <w:rPr>
          <w:rFonts w:ascii="Century Gothic" w:hAnsi="Century Gothic"/>
          <w:sz w:val="22"/>
          <w:szCs w:val="22"/>
        </w:rPr>
        <w:t>tenaires (flux EDI et Routage).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Pilotage du fournis</w:t>
      </w:r>
      <w:r>
        <w:rPr>
          <w:rFonts w:ascii="Century Gothic" w:hAnsi="Century Gothic"/>
          <w:sz w:val="22"/>
          <w:szCs w:val="22"/>
        </w:rPr>
        <w:t>seur de la plateforme d'échange.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Participation en tant qu'Expert EDI à la mise en œuvre de nouveaux messages EDI (études, tests, déploiement), ainsi qu'à la mise en œuvre de nouvelles solutions (W</w:t>
      </w:r>
      <w:r>
        <w:rPr>
          <w:rFonts w:ascii="Century Gothic" w:hAnsi="Century Gothic"/>
          <w:sz w:val="22"/>
          <w:szCs w:val="22"/>
        </w:rPr>
        <w:t>eb EDI, Dématérialisation</w:t>
      </w:r>
      <w:proofErr w:type="gramStart"/>
      <w:r>
        <w:rPr>
          <w:rFonts w:ascii="Century Gothic" w:hAnsi="Century Gothic"/>
          <w:sz w:val="22"/>
          <w:szCs w:val="22"/>
        </w:rPr>
        <w:t xml:space="preserve"> ,..</w:t>
      </w:r>
      <w:proofErr w:type="gramEnd"/>
      <w:r>
        <w:rPr>
          <w:rFonts w:ascii="Century Gothic" w:hAnsi="Century Gothic"/>
          <w:sz w:val="22"/>
          <w:szCs w:val="22"/>
        </w:rPr>
        <w:t>).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Participer à l'évolution et à la cohérence du SI sur votre périmètre d'intervention</w:t>
      </w:r>
      <w:r>
        <w:rPr>
          <w:rFonts w:ascii="Century Gothic" w:hAnsi="Century Gothic"/>
          <w:sz w:val="22"/>
          <w:szCs w:val="22"/>
        </w:rPr>
        <w:t>.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Mener une veille technologique sur votre périmètre</w:t>
      </w:r>
      <w:r>
        <w:rPr>
          <w:rFonts w:ascii="Century Gothic" w:hAnsi="Century Gothic"/>
          <w:sz w:val="22"/>
          <w:szCs w:val="22"/>
        </w:rPr>
        <w:t xml:space="preserve"> </w:t>
      </w:r>
      <w:r w:rsidRPr="007173BF">
        <w:rPr>
          <w:rFonts w:ascii="Century Gothic" w:hAnsi="Century Gothic"/>
          <w:sz w:val="22"/>
          <w:szCs w:val="22"/>
        </w:rPr>
        <w:t>d'intervention</w:t>
      </w:r>
      <w:r>
        <w:rPr>
          <w:rFonts w:ascii="Century Gothic" w:hAnsi="Century Gothic"/>
          <w:sz w:val="22"/>
          <w:szCs w:val="22"/>
        </w:rPr>
        <w:t>.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7173BF">
        <w:rPr>
          <w:rFonts w:ascii="Century Gothic" w:hAnsi="Century Gothic"/>
          <w:sz w:val="22"/>
          <w:szCs w:val="22"/>
        </w:rPr>
        <w:t>Reporting</w:t>
      </w:r>
      <w:proofErr w:type="spellEnd"/>
      <w:r>
        <w:rPr>
          <w:rFonts w:ascii="Century Gothic" w:hAnsi="Century Gothic"/>
          <w:sz w:val="22"/>
          <w:szCs w:val="22"/>
        </w:rPr>
        <w:t>.</w:t>
      </w:r>
    </w:p>
    <w:p w:rsidR="007173BF" w:rsidRPr="00BB6926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173BF" w:rsidRDefault="007173BF" w:rsidP="007173BF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00"/>
          <w:sz w:val="23"/>
          <w:szCs w:val="23"/>
        </w:rPr>
      </w:pPr>
      <w:r w:rsidRPr="00D82D3B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PROFIL RECHERCHE </w:t>
      </w:r>
    </w:p>
    <w:p w:rsidR="007173BF" w:rsidRPr="00D82D3B" w:rsidRDefault="007173BF" w:rsidP="007173BF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3"/>
          <w:szCs w:val="23"/>
        </w:rPr>
      </w:pPr>
    </w:p>
    <w:p w:rsidR="007173BF" w:rsidRPr="00D82D3B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82D3B">
        <w:rPr>
          <w:rFonts w:ascii="Century Gothic" w:hAnsi="Century Gothic"/>
          <w:sz w:val="22"/>
          <w:szCs w:val="22"/>
        </w:rPr>
        <w:t xml:space="preserve">De formation supérieure Bac+5, école d'ingénieurs ou universitaire.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82D3B">
        <w:rPr>
          <w:rFonts w:ascii="Century Gothic" w:hAnsi="Century Gothic"/>
          <w:sz w:val="22"/>
          <w:szCs w:val="22"/>
        </w:rPr>
        <w:t xml:space="preserve">Expérience significative d'au moins </w:t>
      </w:r>
      <w:r>
        <w:rPr>
          <w:rFonts w:ascii="Century Gothic" w:hAnsi="Century Gothic"/>
          <w:sz w:val="22"/>
          <w:szCs w:val="22"/>
        </w:rPr>
        <w:t>2</w:t>
      </w:r>
      <w:r w:rsidRPr="00D82D3B">
        <w:rPr>
          <w:rFonts w:ascii="Century Gothic" w:hAnsi="Century Gothic"/>
          <w:sz w:val="22"/>
          <w:szCs w:val="22"/>
        </w:rPr>
        <w:t xml:space="preserve"> ans sur un poste similaire.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Compétences Techniques demandées :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7173BF">
        <w:rPr>
          <w:rFonts w:ascii="Century Gothic" w:hAnsi="Century Gothic" w:cs="Arial"/>
          <w:color w:val="000000"/>
        </w:rPr>
        <w:t xml:space="preserve">Connaissance impératif d'un applicatif dédié 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7173BF">
        <w:rPr>
          <w:rFonts w:ascii="Century Gothic" w:hAnsi="Century Gothic" w:cs="Arial"/>
          <w:color w:val="000000"/>
        </w:rPr>
        <w:t xml:space="preserve">Maitrise de la norme </w:t>
      </w:r>
      <w:proofErr w:type="spellStart"/>
      <w:r w:rsidRPr="007173BF">
        <w:rPr>
          <w:rFonts w:ascii="Century Gothic" w:hAnsi="Century Gothic" w:cs="Arial"/>
          <w:color w:val="000000"/>
        </w:rPr>
        <w:t>Edifact</w:t>
      </w:r>
      <w:proofErr w:type="spellEnd"/>
      <w:r w:rsidRPr="007173BF">
        <w:rPr>
          <w:rFonts w:ascii="Century Gothic" w:hAnsi="Century Gothic" w:cs="Arial"/>
          <w:color w:val="000000"/>
        </w:rPr>
        <w:t xml:space="preserve"> et de ses messages</w:t>
      </w:r>
    </w:p>
    <w:p w:rsid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7173BF">
        <w:rPr>
          <w:rFonts w:ascii="Century Gothic" w:hAnsi="Century Gothic" w:cs="Arial"/>
          <w:color w:val="000000"/>
        </w:rPr>
        <w:t xml:space="preserve">Maitrise du </w:t>
      </w:r>
      <w:proofErr w:type="spellStart"/>
      <w:r w:rsidRPr="007173BF">
        <w:rPr>
          <w:rFonts w:ascii="Century Gothic" w:hAnsi="Century Gothic" w:cs="Arial"/>
          <w:color w:val="000000"/>
        </w:rPr>
        <w:t>protocol</w:t>
      </w:r>
      <w:proofErr w:type="spellEnd"/>
      <w:r w:rsidRPr="007173BF">
        <w:rPr>
          <w:rFonts w:ascii="Century Gothic" w:hAnsi="Century Gothic" w:cs="Arial"/>
          <w:color w:val="000000"/>
        </w:rPr>
        <w:t xml:space="preserve"> AS2</w:t>
      </w:r>
    </w:p>
    <w:p w:rsidR="005341DC" w:rsidRPr="007173BF" w:rsidRDefault="005341DC" w:rsidP="005341D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Maitrise d’Oracle B2B </w:t>
      </w:r>
    </w:p>
    <w:p w:rsidR="005341DC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7173BF">
        <w:rPr>
          <w:rFonts w:ascii="Century Gothic" w:hAnsi="Century Gothic" w:cs="Arial"/>
          <w:color w:val="000000"/>
        </w:rPr>
        <w:t xml:space="preserve">Etre capable d'analyser un fichier ascii propriétaire, csv, xml propriétaire. (Avant/après traduction) </w:t>
      </w:r>
    </w:p>
    <w:p w:rsidR="007173BF" w:rsidRPr="005341DC" w:rsidRDefault="007173BF" w:rsidP="005341DC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5341DC">
        <w:rPr>
          <w:rFonts w:ascii="Century Gothic" w:hAnsi="Century Gothic" w:cs="Arial"/>
          <w:color w:val="000000"/>
        </w:rPr>
        <w:t xml:space="preserve">Rigueur, autonomie et organisation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Bon relationnel et esprit de travail en équipe.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Une bonne connaissance des processus logistiques et </w:t>
      </w:r>
      <w:proofErr w:type="spellStart"/>
      <w:r w:rsidRPr="007173BF">
        <w:rPr>
          <w:rFonts w:ascii="Century Gothic" w:hAnsi="Century Gothic"/>
          <w:sz w:val="22"/>
          <w:szCs w:val="22"/>
        </w:rPr>
        <w:t>supply</w:t>
      </w:r>
      <w:proofErr w:type="spellEnd"/>
      <w:r w:rsidRPr="007173B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173BF">
        <w:rPr>
          <w:rFonts w:ascii="Century Gothic" w:hAnsi="Century Gothic"/>
          <w:sz w:val="22"/>
          <w:szCs w:val="22"/>
        </w:rPr>
        <w:t>chain</w:t>
      </w:r>
      <w:proofErr w:type="spellEnd"/>
      <w:r w:rsidRPr="007173BF">
        <w:rPr>
          <w:rFonts w:ascii="Century Gothic" w:hAnsi="Century Gothic"/>
          <w:sz w:val="22"/>
          <w:szCs w:val="22"/>
        </w:rPr>
        <w:t xml:space="preserve"> est un atout. 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Langues : Arabe, Français, Anglais.</w:t>
      </w:r>
    </w:p>
    <w:p w:rsid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sectPr w:rsidR="007173BF" w:rsidSect="00D30650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1B" w:rsidRDefault="00D50D1B" w:rsidP="00D30650">
      <w:r>
        <w:separator/>
      </w:r>
    </w:p>
  </w:endnote>
  <w:endnote w:type="continuationSeparator" w:id="0">
    <w:p w:rsidR="00D50D1B" w:rsidRDefault="00D50D1B" w:rsidP="00D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1B" w:rsidRDefault="00D50D1B" w:rsidP="00D30650">
      <w:r>
        <w:separator/>
      </w:r>
    </w:p>
  </w:footnote>
  <w:footnote w:type="continuationSeparator" w:id="0">
    <w:p w:rsidR="00D50D1B" w:rsidRDefault="00D50D1B" w:rsidP="00D3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50" w:rsidRDefault="00675EE7">
    <w:pPr>
      <w:pStyle w:val="En-tte"/>
    </w:pPr>
    <w:r w:rsidRPr="00675EE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576319" cy="438150"/>
          <wp:effectExtent l="0" t="0" r="5080" b="0"/>
          <wp:wrapTight wrapText="bothSides">
            <wp:wrapPolygon edited="0">
              <wp:start x="0" y="0"/>
              <wp:lineTo x="0" y="20661"/>
              <wp:lineTo x="21409" y="20661"/>
              <wp:lineTo x="21409" y="0"/>
              <wp:lineTo x="0" y="0"/>
            </wp:wrapPolygon>
          </wp:wrapTight>
          <wp:docPr id="2" name="Image 2" descr="C:\Users\MELMUILHI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MUILHI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1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4F7A"/>
    <w:multiLevelType w:val="multilevel"/>
    <w:tmpl w:val="7BB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6BF7"/>
    <w:multiLevelType w:val="hybridMultilevel"/>
    <w:tmpl w:val="42B0B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700A"/>
    <w:multiLevelType w:val="multilevel"/>
    <w:tmpl w:val="00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64854"/>
    <w:multiLevelType w:val="multilevel"/>
    <w:tmpl w:val="178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0462D"/>
    <w:multiLevelType w:val="hybridMultilevel"/>
    <w:tmpl w:val="F9EA2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E33ED"/>
    <w:multiLevelType w:val="hybridMultilevel"/>
    <w:tmpl w:val="A5B80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0667"/>
    <w:multiLevelType w:val="multilevel"/>
    <w:tmpl w:val="AE12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74"/>
    <w:rsid w:val="0001547B"/>
    <w:rsid w:val="000475AA"/>
    <w:rsid w:val="000B4788"/>
    <w:rsid w:val="000D1F3A"/>
    <w:rsid w:val="000E2A01"/>
    <w:rsid w:val="002E308B"/>
    <w:rsid w:val="00301270"/>
    <w:rsid w:val="00316374"/>
    <w:rsid w:val="003C2EF9"/>
    <w:rsid w:val="004F17F8"/>
    <w:rsid w:val="004F5CD3"/>
    <w:rsid w:val="00523C0E"/>
    <w:rsid w:val="005341DC"/>
    <w:rsid w:val="005C23D5"/>
    <w:rsid w:val="00622278"/>
    <w:rsid w:val="0065416C"/>
    <w:rsid w:val="00675EE7"/>
    <w:rsid w:val="006B3B01"/>
    <w:rsid w:val="007173BF"/>
    <w:rsid w:val="007362F7"/>
    <w:rsid w:val="00767794"/>
    <w:rsid w:val="00790548"/>
    <w:rsid w:val="007D04CC"/>
    <w:rsid w:val="007E051E"/>
    <w:rsid w:val="00891E47"/>
    <w:rsid w:val="009021A7"/>
    <w:rsid w:val="00A15D32"/>
    <w:rsid w:val="00A53C8C"/>
    <w:rsid w:val="00A90639"/>
    <w:rsid w:val="00AD68CE"/>
    <w:rsid w:val="00B64B02"/>
    <w:rsid w:val="00BA0A9B"/>
    <w:rsid w:val="00BB6926"/>
    <w:rsid w:val="00C73F6C"/>
    <w:rsid w:val="00CA5111"/>
    <w:rsid w:val="00CB11E2"/>
    <w:rsid w:val="00CC53DB"/>
    <w:rsid w:val="00CC5C19"/>
    <w:rsid w:val="00D06980"/>
    <w:rsid w:val="00D30650"/>
    <w:rsid w:val="00D50D1B"/>
    <w:rsid w:val="00D7792B"/>
    <w:rsid w:val="00D93687"/>
    <w:rsid w:val="00DA57FA"/>
    <w:rsid w:val="00DC198B"/>
    <w:rsid w:val="00E0107F"/>
    <w:rsid w:val="00E365A3"/>
    <w:rsid w:val="00E936DF"/>
    <w:rsid w:val="00ED5A09"/>
    <w:rsid w:val="00ED5C8C"/>
    <w:rsid w:val="00F012F1"/>
    <w:rsid w:val="00F20D82"/>
    <w:rsid w:val="00F611BE"/>
    <w:rsid w:val="00FB207D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0E0D6"/>
  <w15:chartTrackingRefBased/>
  <w15:docId w15:val="{BA95F954-79D5-48F4-92E8-D19C4C3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77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4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654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16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30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06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0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6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010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65416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77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341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06E2-8664-4E7B-869D-2F7D0692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Mehdi ELMUILHI</cp:lastModifiedBy>
  <cp:revision>2</cp:revision>
  <cp:lastPrinted>2018-01-24T17:31:00Z</cp:lastPrinted>
  <dcterms:created xsi:type="dcterms:W3CDTF">2019-05-24T14:13:00Z</dcterms:created>
  <dcterms:modified xsi:type="dcterms:W3CDTF">2019-05-24T14:13:00Z</dcterms:modified>
</cp:coreProperties>
</file>